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CD" w:rsidRPr="008C20B0" w:rsidRDefault="00CE21CD" w:rsidP="00CE21CD">
      <w:pPr>
        <w:pStyle w:val="a5"/>
        <w:spacing w:after="0" w:line="360" w:lineRule="exact"/>
        <w:jc w:val="center"/>
        <w:rPr>
          <w:rFonts w:eastAsia="標楷體"/>
          <w:b/>
          <w:sz w:val="28"/>
          <w:szCs w:val="32"/>
        </w:rPr>
      </w:pPr>
      <w:bookmarkStart w:id="0" w:name="_GoBack"/>
      <w:bookmarkEnd w:id="0"/>
      <w:r w:rsidRPr="008C20B0">
        <w:rPr>
          <w:rFonts w:eastAsia="標楷體" w:hAnsi="標楷體" w:hint="eastAsia"/>
          <w:b/>
          <w:sz w:val="28"/>
          <w:szCs w:val="32"/>
        </w:rPr>
        <w:t>中國文化</w:t>
      </w:r>
      <w:r w:rsidRPr="008C20B0">
        <w:rPr>
          <w:rFonts w:eastAsia="標楷體" w:hAnsi="標楷體"/>
          <w:b/>
          <w:sz w:val="28"/>
          <w:szCs w:val="32"/>
        </w:rPr>
        <w:t>大學</w:t>
      </w:r>
      <w:r w:rsidRPr="008C20B0">
        <w:rPr>
          <w:rFonts w:eastAsia="標楷體" w:hAnsi="標楷體" w:hint="eastAsia"/>
          <w:b/>
          <w:sz w:val="28"/>
          <w:szCs w:val="32"/>
        </w:rPr>
        <w:t>商學院資訊管理學系專業證照獎勵辦法</w:t>
      </w:r>
    </w:p>
    <w:p w:rsidR="002B4A4A" w:rsidRDefault="002B4A4A" w:rsidP="002B4A4A">
      <w:pPr>
        <w:pStyle w:val="a5"/>
        <w:spacing w:after="0" w:line="200" w:lineRule="exact"/>
        <w:jc w:val="right"/>
        <w:rPr>
          <w:rFonts w:ascii="新細明體" w:hAnsi="新細明體" w:cs="新細明體"/>
          <w:kern w:val="0"/>
          <w:sz w:val="16"/>
          <w:szCs w:val="16"/>
        </w:rPr>
      </w:pPr>
      <w:r w:rsidRPr="00376C30">
        <w:rPr>
          <w:rFonts w:ascii="新細明體" w:hAnsi="新細明體" w:cs="新細明體" w:hint="eastAsia"/>
          <w:kern w:val="0"/>
          <w:sz w:val="16"/>
          <w:szCs w:val="16"/>
        </w:rPr>
        <w:t>10</w:t>
      </w:r>
      <w:r>
        <w:rPr>
          <w:rFonts w:ascii="新細明體" w:hAnsi="新細明體" w:cs="新細明體" w:hint="eastAsia"/>
          <w:kern w:val="0"/>
          <w:sz w:val="16"/>
          <w:szCs w:val="16"/>
        </w:rPr>
        <w:t>3</w:t>
      </w:r>
      <w:r w:rsidRPr="00376C30">
        <w:rPr>
          <w:rFonts w:ascii="新細明體" w:hAnsi="新細明體" w:cs="新細明體" w:hint="eastAsia"/>
          <w:kern w:val="0"/>
          <w:sz w:val="16"/>
          <w:szCs w:val="16"/>
        </w:rPr>
        <w:t>.0</w:t>
      </w:r>
      <w:r>
        <w:rPr>
          <w:rFonts w:ascii="新細明體" w:hAnsi="新細明體" w:cs="新細明體" w:hint="eastAsia"/>
          <w:kern w:val="0"/>
          <w:sz w:val="16"/>
          <w:szCs w:val="16"/>
        </w:rPr>
        <w:t>6</w:t>
      </w:r>
      <w:r w:rsidRPr="00376C30">
        <w:rPr>
          <w:rFonts w:ascii="新細明體" w:hAnsi="新細明體" w:cs="新細明體" w:hint="eastAsia"/>
          <w:kern w:val="0"/>
          <w:sz w:val="16"/>
          <w:szCs w:val="16"/>
        </w:rPr>
        <w:t>.</w:t>
      </w:r>
      <w:r>
        <w:rPr>
          <w:rFonts w:ascii="新細明體" w:hAnsi="新細明體" w:cs="新細明體" w:hint="eastAsia"/>
          <w:kern w:val="0"/>
          <w:sz w:val="16"/>
          <w:szCs w:val="16"/>
        </w:rPr>
        <w:t>18一○二</w:t>
      </w:r>
      <w:r w:rsidRPr="00376C30">
        <w:rPr>
          <w:rFonts w:ascii="新細明體" w:hAnsi="新細明體" w:cs="新細明體" w:hint="eastAsia"/>
          <w:kern w:val="0"/>
          <w:sz w:val="16"/>
          <w:szCs w:val="16"/>
        </w:rPr>
        <w:t>學年度</w:t>
      </w:r>
      <w:r>
        <w:rPr>
          <w:rFonts w:ascii="新細明體" w:hAnsi="新細明體" w:cs="新細明體" w:hint="eastAsia"/>
          <w:kern w:val="0"/>
          <w:sz w:val="16"/>
          <w:szCs w:val="16"/>
        </w:rPr>
        <w:t>第6次</w:t>
      </w:r>
      <w:r w:rsidRPr="00376C30">
        <w:rPr>
          <w:rFonts w:ascii="新細明體" w:hAnsi="新細明體" w:cs="新細明體" w:hint="eastAsia"/>
          <w:kern w:val="0"/>
          <w:sz w:val="16"/>
          <w:szCs w:val="16"/>
        </w:rPr>
        <w:t>系所</w:t>
      </w:r>
      <w:proofErr w:type="gramStart"/>
      <w:r w:rsidRPr="00376C30">
        <w:rPr>
          <w:rFonts w:ascii="新細明體" w:hAnsi="新細明體" w:cs="新細明體" w:hint="eastAsia"/>
          <w:kern w:val="0"/>
          <w:sz w:val="16"/>
          <w:szCs w:val="16"/>
        </w:rPr>
        <w:t>務</w:t>
      </w:r>
      <w:proofErr w:type="gramEnd"/>
      <w:r w:rsidRPr="00376C30">
        <w:rPr>
          <w:rFonts w:ascii="新細明體" w:hAnsi="新細明體" w:cs="新細明體" w:hint="eastAsia"/>
          <w:kern w:val="0"/>
          <w:sz w:val="16"/>
          <w:szCs w:val="16"/>
        </w:rPr>
        <w:t>會議通過</w:t>
      </w:r>
    </w:p>
    <w:p w:rsidR="00DF778E" w:rsidRDefault="00DF778E" w:rsidP="002729A4">
      <w:pPr>
        <w:pStyle w:val="Web"/>
        <w:spacing w:before="0" w:beforeAutospacing="0" w:after="0" w:afterAutospacing="0" w:line="200" w:lineRule="exact"/>
        <w:ind w:left="822" w:hangingChars="514" w:hanging="822"/>
        <w:jc w:val="right"/>
        <w:rPr>
          <w:sz w:val="16"/>
          <w:szCs w:val="16"/>
        </w:rPr>
      </w:pPr>
      <w:r w:rsidRPr="00376C30"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2</w:t>
      </w:r>
      <w:r w:rsidRPr="00376C30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03</w:t>
      </w:r>
      <w:r w:rsidRPr="00376C30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20一○一</w:t>
      </w:r>
      <w:r w:rsidRPr="00376C30">
        <w:rPr>
          <w:rFonts w:hint="eastAsia"/>
          <w:sz w:val="16"/>
          <w:szCs w:val="16"/>
        </w:rPr>
        <w:t>學年度</w:t>
      </w:r>
      <w:r>
        <w:rPr>
          <w:rFonts w:hint="eastAsia"/>
          <w:sz w:val="16"/>
          <w:szCs w:val="16"/>
        </w:rPr>
        <w:t>第3次</w:t>
      </w:r>
      <w:r w:rsidRPr="00376C30">
        <w:rPr>
          <w:rFonts w:hint="eastAsia"/>
          <w:sz w:val="16"/>
          <w:szCs w:val="16"/>
        </w:rPr>
        <w:t>系所</w:t>
      </w:r>
      <w:proofErr w:type="gramStart"/>
      <w:r w:rsidRPr="00376C30">
        <w:rPr>
          <w:rFonts w:hint="eastAsia"/>
          <w:sz w:val="16"/>
          <w:szCs w:val="16"/>
        </w:rPr>
        <w:t>務</w:t>
      </w:r>
      <w:proofErr w:type="gramEnd"/>
      <w:r w:rsidRPr="00376C30">
        <w:rPr>
          <w:rFonts w:hint="eastAsia"/>
          <w:sz w:val="16"/>
          <w:szCs w:val="16"/>
        </w:rPr>
        <w:t>會議通過</w:t>
      </w:r>
    </w:p>
    <w:p w:rsidR="0099717B" w:rsidRDefault="0099717B" w:rsidP="002729A4">
      <w:pPr>
        <w:pStyle w:val="Web"/>
        <w:spacing w:before="0" w:beforeAutospacing="0" w:after="0" w:afterAutospacing="0" w:line="200" w:lineRule="exact"/>
        <w:ind w:left="822" w:hangingChars="514" w:hanging="822"/>
        <w:jc w:val="right"/>
        <w:rPr>
          <w:sz w:val="16"/>
          <w:szCs w:val="16"/>
        </w:rPr>
      </w:pPr>
      <w:r w:rsidRPr="00376C30"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2</w:t>
      </w:r>
      <w:r w:rsidRPr="00376C30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03</w:t>
      </w:r>
      <w:r w:rsidRPr="00376C30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15一○一</w:t>
      </w:r>
      <w:r w:rsidRPr="00376C30">
        <w:rPr>
          <w:rFonts w:hint="eastAsia"/>
          <w:sz w:val="16"/>
          <w:szCs w:val="16"/>
        </w:rPr>
        <w:t>學年度</w:t>
      </w:r>
      <w:r>
        <w:rPr>
          <w:rFonts w:hint="eastAsia"/>
          <w:sz w:val="16"/>
          <w:szCs w:val="16"/>
        </w:rPr>
        <w:t>第3次學生學習委員會</w:t>
      </w:r>
      <w:r w:rsidRPr="00376C30">
        <w:rPr>
          <w:rFonts w:hint="eastAsia"/>
          <w:sz w:val="16"/>
          <w:szCs w:val="16"/>
        </w:rPr>
        <w:t>議通過</w:t>
      </w:r>
    </w:p>
    <w:p w:rsidR="00CE21CD" w:rsidRDefault="00CE21CD" w:rsidP="002729A4">
      <w:pPr>
        <w:pStyle w:val="Web"/>
        <w:spacing w:before="0" w:beforeAutospacing="0" w:after="0" w:afterAutospacing="0" w:line="200" w:lineRule="exact"/>
        <w:ind w:left="822" w:hangingChars="514" w:hanging="822"/>
        <w:jc w:val="right"/>
        <w:rPr>
          <w:sz w:val="16"/>
          <w:szCs w:val="16"/>
        </w:rPr>
      </w:pPr>
      <w:r w:rsidRPr="00376C30"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1</w:t>
      </w:r>
      <w:r w:rsidRPr="00376C30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12</w:t>
      </w:r>
      <w:r w:rsidRPr="00376C30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05一○一</w:t>
      </w:r>
      <w:r w:rsidRPr="00376C30">
        <w:rPr>
          <w:rFonts w:hint="eastAsia"/>
          <w:sz w:val="16"/>
          <w:szCs w:val="16"/>
        </w:rPr>
        <w:t>學年度</w:t>
      </w:r>
      <w:r>
        <w:rPr>
          <w:rFonts w:hint="eastAsia"/>
          <w:sz w:val="16"/>
          <w:szCs w:val="16"/>
        </w:rPr>
        <w:t>第1次學生學習委員會</w:t>
      </w:r>
      <w:r w:rsidRPr="00376C30">
        <w:rPr>
          <w:rFonts w:hint="eastAsia"/>
          <w:sz w:val="16"/>
          <w:szCs w:val="16"/>
        </w:rPr>
        <w:t>議通過</w:t>
      </w:r>
    </w:p>
    <w:p w:rsidR="00CE21CD" w:rsidRPr="005602A7" w:rsidRDefault="00CE21CD" w:rsidP="002729A4">
      <w:pPr>
        <w:pStyle w:val="Web"/>
        <w:spacing w:before="0" w:beforeAutospacing="0" w:after="0" w:afterAutospacing="0" w:line="200" w:lineRule="exact"/>
        <w:ind w:left="822" w:hangingChars="514" w:hanging="822"/>
        <w:jc w:val="right"/>
        <w:rPr>
          <w:rFonts w:ascii="Times New Roman" w:eastAsia="標楷體" w:hAnsi="標楷體" w:cs="Times New Roman"/>
          <w:sz w:val="28"/>
          <w:szCs w:val="28"/>
        </w:rPr>
      </w:pPr>
      <w:r w:rsidRPr="00376C30"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1</w:t>
      </w:r>
      <w:r w:rsidRPr="00376C30">
        <w:rPr>
          <w:rFonts w:hint="eastAsia"/>
          <w:sz w:val="16"/>
          <w:szCs w:val="16"/>
        </w:rPr>
        <w:t>.0</w:t>
      </w:r>
      <w:r>
        <w:rPr>
          <w:rFonts w:hint="eastAsia"/>
          <w:sz w:val="16"/>
          <w:szCs w:val="16"/>
        </w:rPr>
        <w:t>6</w:t>
      </w:r>
      <w:r w:rsidRPr="00376C30"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20一○○</w:t>
      </w:r>
      <w:r w:rsidRPr="00376C30">
        <w:rPr>
          <w:rFonts w:hint="eastAsia"/>
          <w:sz w:val="16"/>
          <w:szCs w:val="16"/>
        </w:rPr>
        <w:t>學年度</w:t>
      </w:r>
      <w:r>
        <w:rPr>
          <w:rFonts w:hint="eastAsia"/>
          <w:sz w:val="16"/>
          <w:szCs w:val="16"/>
        </w:rPr>
        <w:t>第8次</w:t>
      </w:r>
      <w:r w:rsidRPr="00376C30">
        <w:rPr>
          <w:rFonts w:hint="eastAsia"/>
          <w:sz w:val="16"/>
          <w:szCs w:val="16"/>
        </w:rPr>
        <w:t>系所</w:t>
      </w:r>
      <w:proofErr w:type="gramStart"/>
      <w:r w:rsidRPr="00376C30">
        <w:rPr>
          <w:rFonts w:hint="eastAsia"/>
          <w:sz w:val="16"/>
          <w:szCs w:val="16"/>
        </w:rPr>
        <w:t>務</w:t>
      </w:r>
      <w:proofErr w:type="gramEnd"/>
      <w:r w:rsidRPr="00376C30">
        <w:rPr>
          <w:rFonts w:hint="eastAsia"/>
          <w:sz w:val="16"/>
          <w:szCs w:val="16"/>
        </w:rPr>
        <w:t>會議通過</w:t>
      </w:r>
    </w:p>
    <w:p w:rsidR="00CE21CD" w:rsidRPr="00191C5C" w:rsidRDefault="00CE21CD" w:rsidP="00CE21CD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left="851" w:hanging="851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中國文化大學商學院資訊管理學系(以下簡稱本系)</w:t>
      </w:r>
      <w:r w:rsidRPr="00A4294B">
        <w:rPr>
          <w:rFonts w:ascii="Times New Roman" w:eastAsia="標楷體" w:hAnsi="標楷體" w:cs="Times New Roman" w:hint="eastAsia"/>
          <w:szCs w:val="28"/>
        </w:rPr>
        <w:t xml:space="preserve"> </w:t>
      </w:r>
      <w:r w:rsidRPr="00A4294B">
        <w:rPr>
          <w:rFonts w:ascii="Times New Roman" w:eastAsia="標楷體" w:hAnsi="標楷體" w:cs="Times New Roman" w:hint="eastAsia"/>
          <w:szCs w:val="28"/>
        </w:rPr>
        <w:t>為加強本系學生就業競爭力、</w:t>
      </w:r>
      <w:r w:rsidRPr="00191C5C">
        <w:rPr>
          <w:rFonts w:ascii="Times New Roman" w:eastAsia="標楷體" w:hAnsi="標楷體" w:cs="Times New Roman" w:hint="eastAsia"/>
          <w:szCs w:val="28"/>
        </w:rPr>
        <w:t>因應人力資源市場對專業證照之殷切需求</w:t>
      </w:r>
      <w:r>
        <w:rPr>
          <w:rFonts w:ascii="Times New Roman" w:eastAsia="標楷體" w:hAnsi="標楷體" w:cs="Times New Roman" w:hint="eastAsia"/>
          <w:szCs w:val="28"/>
        </w:rPr>
        <w:t>、</w:t>
      </w:r>
      <w:r w:rsidRPr="00A4294B">
        <w:rPr>
          <w:rFonts w:ascii="Times New Roman" w:eastAsia="標楷體" w:hAnsi="標楷體" w:cs="Times New Roman" w:hint="eastAsia"/>
          <w:szCs w:val="28"/>
        </w:rPr>
        <w:t>帶動同學考證風氣、</w:t>
      </w:r>
      <w:r>
        <w:rPr>
          <w:rFonts w:ascii="Times New Roman" w:eastAsia="標楷體" w:hAnsi="標楷體" w:cs="Times New Roman" w:hint="eastAsia"/>
          <w:szCs w:val="28"/>
        </w:rPr>
        <w:t>及</w:t>
      </w:r>
      <w:r w:rsidRPr="00A4294B">
        <w:rPr>
          <w:rFonts w:ascii="Times New Roman" w:eastAsia="標楷體" w:hAnsi="標楷體" w:cs="Times New Roman" w:hint="eastAsia"/>
          <w:szCs w:val="28"/>
        </w:rPr>
        <w:t>獎勵學生</w:t>
      </w:r>
      <w:r w:rsidRPr="00191C5C">
        <w:rPr>
          <w:rFonts w:ascii="Times New Roman" w:eastAsia="標楷體" w:hAnsi="標楷體" w:cs="Times New Roman" w:hint="eastAsia"/>
          <w:szCs w:val="28"/>
        </w:rPr>
        <w:t>取得專業證照，特訂定</w:t>
      </w:r>
      <w:r w:rsidRPr="00191C5C">
        <w:rPr>
          <w:rFonts w:ascii="Times New Roman" w:eastAsia="標楷體" w:hAnsi="標楷體" w:cs="Times New Roman" w:hint="eastAsia"/>
        </w:rPr>
        <w:t>「中國文化大學商學院資訊管理學系專業證照獎勵實施辦法」</w:t>
      </w:r>
      <w:r w:rsidRPr="00191C5C">
        <w:rPr>
          <w:rFonts w:ascii="Times New Roman" w:eastAsia="標楷體" w:hAnsi="標楷體" w:cs="Times New Roman" w:hint="eastAsia"/>
        </w:rPr>
        <w:t>(</w:t>
      </w:r>
      <w:r w:rsidRPr="00191C5C">
        <w:rPr>
          <w:rFonts w:ascii="Times New Roman" w:eastAsia="標楷體" w:hAnsi="標楷體" w:cs="Times New Roman" w:hint="eastAsia"/>
        </w:rPr>
        <w:t>以下簡稱本辦法</w:t>
      </w:r>
      <w:r w:rsidRPr="00191C5C">
        <w:rPr>
          <w:rFonts w:ascii="Times New Roman" w:eastAsia="標楷體" w:hAnsi="標楷體" w:cs="Times New Roman" w:hint="eastAsia"/>
        </w:rPr>
        <w:t>)</w:t>
      </w:r>
      <w:r w:rsidRPr="00191C5C">
        <w:rPr>
          <w:rFonts w:ascii="Times New Roman" w:eastAsia="標楷體" w:hAnsi="標楷體" w:cs="Times New Roman"/>
        </w:rPr>
        <w:t>。</w:t>
      </w:r>
    </w:p>
    <w:p w:rsidR="00CE21CD" w:rsidRPr="00FA330F" w:rsidRDefault="00CE21CD" w:rsidP="00373AFB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jc w:val="both"/>
        <w:rPr>
          <w:rFonts w:ascii="Times New Roman" w:eastAsia="標楷體" w:hAnsi="Times New Roman" w:cs="Times New Roman"/>
          <w:i/>
        </w:rPr>
      </w:pPr>
      <w:r w:rsidRPr="00FA330F">
        <w:rPr>
          <w:rFonts w:ascii="Times New Roman" w:eastAsia="標楷體" w:hAnsi="標楷體" w:cs="Times New Roman" w:hint="eastAsia"/>
          <w:i/>
        </w:rPr>
        <w:t>本辦法獎勵</w:t>
      </w:r>
      <w:r w:rsidRPr="00FA330F">
        <w:rPr>
          <w:rFonts w:ascii="Times New Roman" w:eastAsia="標楷體" w:hAnsi="標楷體" w:cs="Times New Roman"/>
          <w:i/>
        </w:rPr>
        <w:t>對象</w:t>
      </w:r>
      <w:r w:rsidRPr="00FA330F">
        <w:rPr>
          <w:rFonts w:ascii="Times New Roman" w:eastAsia="標楷體" w:hAnsi="標楷體" w:cs="Times New Roman" w:hint="eastAsia"/>
          <w:i/>
        </w:rPr>
        <w:t>係指</w:t>
      </w:r>
      <w:r w:rsidRPr="00FA330F">
        <w:rPr>
          <w:rFonts w:ascii="Times New Roman" w:eastAsia="標楷體" w:hAnsi="標楷體" w:cs="Times New Roman"/>
          <w:i/>
        </w:rPr>
        <w:t>本</w:t>
      </w:r>
      <w:r w:rsidRPr="00FA330F">
        <w:rPr>
          <w:rFonts w:ascii="Times New Roman" w:eastAsia="標楷體" w:hAnsi="標楷體" w:cs="Times New Roman" w:hint="eastAsia"/>
          <w:i/>
        </w:rPr>
        <w:t>系</w:t>
      </w:r>
      <w:r w:rsidRPr="00FA330F">
        <w:rPr>
          <w:rFonts w:ascii="標楷體" w:eastAsia="標楷體" w:hAnsi="標楷體" w:hint="eastAsia"/>
          <w:i/>
        </w:rPr>
        <w:t>具有學籍之學生</w:t>
      </w:r>
      <w:r w:rsidR="00DC4938" w:rsidRPr="00FA330F">
        <w:rPr>
          <w:rFonts w:ascii="標楷體" w:eastAsia="標楷體" w:hAnsi="標楷體"/>
          <w:i/>
        </w:rPr>
        <w:t>或</w:t>
      </w:r>
      <w:r w:rsidR="00373AFB" w:rsidRPr="00FA330F">
        <w:rPr>
          <w:rFonts w:ascii="標楷體" w:eastAsia="標楷體" w:hAnsi="標楷體" w:hint="eastAsia"/>
          <w:i/>
        </w:rPr>
        <w:t>畢業</w:t>
      </w:r>
      <w:proofErr w:type="gramStart"/>
      <w:r w:rsidR="00373AFB" w:rsidRPr="00FA330F">
        <w:rPr>
          <w:rFonts w:ascii="標楷體" w:eastAsia="標楷體" w:hAnsi="標楷體" w:hint="eastAsia"/>
          <w:i/>
        </w:rPr>
        <w:t>一</w:t>
      </w:r>
      <w:proofErr w:type="gramEnd"/>
      <w:r w:rsidR="00373AFB" w:rsidRPr="00FA330F">
        <w:rPr>
          <w:rFonts w:ascii="標楷體" w:eastAsia="標楷體" w:hAnsi="標楷體" w:hint="eastAsia"/>
          <w:i/>
        </w:rPr>
        <w:t>年內之校友</w:t>
      </w:r>
      <w:r w:rsidRPr="00FA330F">
        <w:rPr>
          <w:rFonts w:ascii="Times New Roman" w:eastAsia="標楷體" w:hAnsi="標楷體" w:cs="Times New Roman"/>
          <w:i/>
        </w:rPr>
        <w:t>。</w:t>
      </w:r>
    </w:p>
    <w:p w:rsidR="00CE21CD" w:rsidRPr="00A4294B" w:rsidRDefault="00CE21CD" w:rsidP="00CE21CD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left="851" w:hanging="851"/>
        <w:jc w:val="both"/>
        <w:rPr>
          <w:rFonts w:ascii="Times New Roman" w:eastAsia="標楷體" w:hAnsi="Times New Roman" w:cs="Times New Roman"/>
          <w:szCs w:val="28"/>
        </w:rPr>
      </w:pPr>
      <w:r w:rsidRPr="00A4294B">
        <w:rPr>
          <w:rFonts w:ascii="Times New Roman" w:eastAsia="標楷體" w:hAnsi="標楷體" w:cs="Times New Roman" w:hint="eastAsia"/>
          <w:szCs w:val="28"/>
        </w:rPr>
        <w:t>獎勵標準</w:t>
      </w:r>
      <w:r w:rsidRPr="00A4294B">
        <w:rPr>
          <w:rFonts w:ascii="Times New Roman" w:eastAsia="標楷體" w:hAnsi="標楷體" w:cs="Times New Roman"/>
          <w:szCs w:val="28"/>
        </w:rPr>
        <w:t>：</w:t>
      </w:r>
    </w:p>
    <w:p w:rsidR="00DC4938" w:rsidRPr="00DC4938" w:rsidRDefault="00CE21CD" w:rsidP="00093A3E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ind w:left="851" w:hanging="567"/>
        <w:jc w:val="both"/>
        <w:rPr>
          <w:rFonts w:ascii="Times New Roman" w:eastAsia="標楷體" w:hAnsi="標楷體" w:cs="Times New Roman"/>
          <w:szCs w:val="28"/>
        </w:rPr>
      </w:pPr>
      <w:r w:rsidRPr="00A4294B">
        <w:rPr>
          <w:rFonts w:ascii="Times New Roman" w:eastAsia="標楷體" w:hAnsi="標楷體" w:cs="Times New Roman" w:hint="eastAsia"/>
          <w:szCs w:val="28"/>
        </w:rPr>
        <w:t>本系學生於在學期間</w:t>
      </w:r>
      <w:r w:rsidR="00DC4938">
        <w:rPr>
          <w:rFonts w:ascii="Times New Roman" w:eastAsia="標楷體" w:hAnsi="標楷體" w:cs="Times New Roman" w:hint="eastAsia"/>
          <w:szCs w:val="28"/>
        </w:rPr>
        <w:t>取得</w:t>
      </w:r>
      <w:r w:rsidR="00C5084E" w:rsidRPr="00FB7668">
        <w:rPr>
          <w:rFonts w:ascii="Times New Roman" w:eastAsia="標楷體" w:hAnsi="標楷體" w:cs="Times New Roman" w:hint="eastAsia"/>
        </w:rPr>
        <w:t>本系</w:t>
      </w:r>
      <w:r w:rsidR="00C5084E">
        <w:rPr>
          <w:rFonts w:ascii="Times New Roman" w:eastAsia="標楷體" w:hAnsi="標楷體" w:cs="Times New Roman" w:hint="eastAsia"/>
        </w:rPr>
        <w:t>學生學習</w:t>
      </w:r>
      <w:r w:rsidR="00C5084E" w:rsidRPr="00FB7668">
        <w:rPr>
          <w:rFonts w:ascii="Times New Roman" w:eastAsia="標楷體" w:hAnsi="標楷體" w:cs="Times New Roman" w:hint="eastAsia"/>
        </w:rPr>
        <w:t>委員會審查</w:t>
      </w:r>
      <w:r>
        <w:rPr>
          <w:rFonts w:ascii="Times New Roman" w:eastAsia="標楷體" w:hAnsi="標楷體" w:cs="Times New Roman" w:hint="eastAsia"/>
          <w:szCs w:val="28"/>
        </w:rPr>
        <w:t>認可</w:t>
      </w:r>
      <w:r w:rsidR="004C4C74">
        <w:rPr>
          <w:rFonts w:ascii="Times New Roman" w:eastAsia="標楷體" w:hAnsi="標楷體" w:cs="Times New Roman" w:hint="eastAsia"/>
          <w:szCs w:val="28"/>
        </w:rPr>
        <w:t>之資管</w:t>
      </w:r>
      <w:r w:rsidRPr="00A4294B">
        <w:rPr>
          <w:rFonts w:ascii="Times New Roman" w:eastAsia="標楷體" w:hAnsi="標楷體" w:cs="Times New Roman" w:hint="eastAsia"/>
          <w:szCs w:val="28"/>
        </w:rPr>
        <w:t>專業證照</w:t>
      </w:r>
      <w:r w:rsidR="00DC4938">
        <w:rPr>
          <w:rFonts w:ascii="Times New Roman" w:eastAsia="標楷體" w:hAnsi="標楷體" w:cs="Times New Roman" w:hint="eastAsia"/>
          <w:szCs w:val="28"/>
        </w:rPr>
        <w:t>，或於</w:t>
      </w:r>
      <w:r w:rsidR="00C90E61" w:rsidRPr="00C90E61">
        <w:rPr>
          <w:rFonts w:ascii="Times New Roman" w:eastAsia="標楷體" w:hAnsi="標楷體" w:cs="Times New Roman" w:hint="eastAsia"/>
          <w:b/>
          <w:szCs w:val="28"/>
          <w:shd w:val="pct15" w:color="auto" w:fill="FFFFFF"/>
        </w:rPr>
        <w:t>畢業</w:t>
      </w:r>
      <w:proofErr w:type="gramStart"/>
      <w:r w:rsidR="00DC4938">
        <w:rPr>
          <w:rFonts w:ascii="Times New Roman" w:eastAsia="標楷體" w:hAnsi="標楷體" w:cs="Times New Roman" w:hint="eastAsia"/>
          <w:szCs w:val="28"/>
        </w:rPr>
        <w:t>一</w:t>
      </w:r>
      <w:proofErr w:type="gramEnd"/>
      <w:r w:rsidR="00DC4938">
        <w:rPr>
          <w:rFonts w:ascii="Times New Roman" w:eastAsia="標楷體" w:hAnsi="標楷體" w:cs="Times New Roman" w:hint="eastAsia"/>
          <w:szCs w:val="28"/>
        </w:rPr>
        <w:t>年內取得本系證照輔導課程之資管專業證照</w:t>
      </w:r>
      <w:r w:rsidR="0099717B">
        <w:rPr>
          <w:rFonts w:ascii="Times New Roman" w:eastAsia="標楷體" w:hAnsi="標楷體" w:cs="Times New Roman" w:hint="eastAsia"/>
          <w:szCs w:val="28"/>
        </w:rPr>
        <w:t>予</w:t>
      </w:r>
      <w:r w:rsidR="00DC4938">
        <w:rPr>
          <w:rFonts w:ascii="Times New Roman" w:eastAsia="標楷體" w:hAnsi="標楷體" w:cs="Times New Roman" w:hint="eastAsia"/>
          <w:szCs w:val="28"/>
        </w:rPr>
        <w:t>以</w:t>
      </w:r>
      <w:r w:rsidR="00DF3FBC">
        <w:rPr>
          <w:rFonts w:ascii="標楷體" w:eastAsia="標楷體" w:hAnsi="標楷體" w:hint="eastAsia"/>
          <w:szCs w:val="28"/>
        </w:rPr>
        <w:t>獎勵</w:t>
      </w:r>
      <w:r w:rsidR="0099717B">
        <w:rPr>
          <w:rFonts w:ascii="標楷體" w:eastAsia="標楷體" w:hAnsi="標楷體" w:hint="eastAsia"/>
          <w:szCs w:val="28"/>
        </w:rPr>
        <w:t>，</w:t>
      </w:r>
      <w:r w:rsidR="00093A3E" w:rsidRPr="00093A3E">
        <w:rPr>
          <w:rFonts w:ascii="標楷體" w:eastAsia="標楷體" w:hAnsi="標楷體" w:hint="eastAsia"/>
          <w:szCs w:val="28"/>
        </w:rPr>
        <w:t>獎勵金額須分級編列原則如下 :</w:t>
      </w:r>
    </w:p>
    <w:p w:rsidR="00CE21CD" w:rsidRPr="002729A4" w:rsidRDefault="00DC4938" w:rsidP="00C90E61">
      <w:pPr>
        <w:pStyle w:val="Web"/>
        <w:spacing w:before="0" w:beforeAutospacing="0" w:after="0" w:afterAutospacing="0" w:line="360" w:lineRule="exact"/>
        <w:ind w:leftChars="355" w:left="1844" w:hangingChars="413" w:hanging="992"/>
        <w:jc w:val="both"/>
        <w:rPr>
          <w:rFonts w:ascii="標楷體" w:eastAsia="標楷體" w:hAnsi="標楷體"/>
          <w:b/>
          <w:i/>
          <w:szCs w:val="28"/>
          <w:shd w:val="pct15" w:color="auto" w:fill="FFFFFF"/>
        </w:rPr>
      </w:pP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第一級：參加政府機構舉辦之國家考試專門職業及技術人員高等</w:t>
      </w:r>
      <w:r w:rsidR="00093A3E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考試</w:t>
      </w: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、全</w:t>
      </w:r>
      <w:r w:rsidR="00093A3E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國技術</w:t>
      </w: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士技能檢定甲級程度之專業</w:t>
      </w:r>
      <w:r w:rsidR="00093A3E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檢定</w:t>
      </w: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、各類語言最高</w:t>
      </w:r>
      <w:r w:rsidR="00093A3E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級程度檢定</w:t>
      </w: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、或其他國內外相關證照最高級或達相當程度之考試</w:t>
      </w:r>
      <w:r w:rsidR="002069B0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或</w:t>
      </w: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檢定，取得通過證明文件者，最高獎勵金以5,000元為上限。</w:t>
      </w:r>
    </w:p>
    <w:p w:rsidR="00093A3E" w:rsidRPr="002729A4" w:rsidRDefault="00DC4938" w:rsidP="003142BB">
      <w:pPr>
        <w:pStyle w:val="Web"/>
        <w:spacing w:before="0" w:beforeAutospacing="0" w:after="0" w:afterAutospacing="0" w:line="360" w:lineRule="exact"/>
        <w:ind w:leftChars="355" w:left="1844" w:hangingChars="413" w:hanging="992"/>
        <w:jc w:val="both"/>
        <w:rPr>
          <w:rFonts w:ascii="標楷體" w:eastAsia="標楷體" w:hAnsi="標楷體"/>
          <w:b/>
          <w:i/>
          <w:szCs w:val="28"/>
          <w:shd w:val="pct15" w:color="auto" w:fill="FFFFFF"/>
        </w:rPr>
      </w:pP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第二級：</w:t>
      </w:r>
      <w:r w:rsidR="00093A3E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參加政府機構舉辦之國家考試專門職業及技術人員普通考試、全國技術士技能檢定乙級程度之專業檢定、各類語言高級程度檢定、或其他國內外相關證照高級或達相當程度之考試</w:t>
      </w:r>
      <w:r w:rsidR="002069B0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或</w:t>
      </w:r>
      <w:r w:rsidR="00093A3E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檢定，取得通過證明文件者，最高獎勵金以</w:t>
      </w:r>
      <w:r w:rsidR="002069B0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2</w:t>
      </w:r>
      <w:r w:rsidR="00093A3E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,000元為上限。</w:t>
      </w:r>
    </w:p>
    <w:p w:rsidR="00093A3E" w:rsidRPr="002729A4" w:rsidRDefault="00093A3E" w:rsidP="003142BB">
      <w:pPr>
        <w:pStyle w:val="Web"/>
        <w:spacing w:before="0" w:beforeAutospacing="0" w:after="0" w:afterAutospacing="0" w:line="360" w:lineRule="exact"/>
        <w:ind w:leftChars="355" w:left="1844" w:hangingChars="413" w:hanging="992"/>
        <w:jc w:val="both"/>
        <w:rPr>
          <w:rFonts w:ascii="標楷體" w:eastAsia="標楷體" w:hAnsi="標楷體"/>
          <w:b/>
          <w:i/>
          <w:szCs w:val="28"/>
          <w:shd w:val="pct15" w:color="auto" w:fill="FFFFFF"/>
        </w:rPr>
      </w:pP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第三級：</w:t>
      </w:r>
      <w:r w:rsidR="002069B0"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參加政府機構舉辦之國家考試專門職業及技術人員初等考試、全國技術士技能檢定丙級程度之專業檢定、各類語言中級程度檢定、或其他國內外相關證照中級或達相當程度之考試或檢定，取得通過證明文件者，最高獎勵金以500元或不超過報名費用為上限。</w:t>
      </w:r>
    </w:p>
    <w:p w:rsidR="00DC4938" w:rsidRPr="00FA330F" w:rsidRDefault="00093A3E" w:rsidP="003142BB">
      <w:pPr>
        <w:pStyle w:val="Web"/>
        <w:spacing w:before="0" w:beforeAutospacing="0" w:after="0" w:afterAutospacing="0" w:line="360" w:lineRule="exact"/>
        <w:ind w:leftChars="355" w:left="1844" w:hangingChars="413" w:hanging="992"/>
        <w:jc w:val="both"/>
        <w:rPr>
          <w:rFonts w:ascii="標楷體" w:eastAsia="標楷體" w:hAnsi="標楷體"/>
          <w:b/>
          <w:i/>
          <w:szCs w:val="28"/>
        </w:rPr>
      </w:pPr>
      <w:r w:rsidRPr="002729A4">
        <w:rPr>
          <w:rFonts w:ascii="標楷體" w:eastAsia="標楷體" w:hAnsi="標楷體" w:hint="eastAsia"/>
          <w:b/>
          <w:i/>
          <w:szCs w:val="28"/>
          <w:shd w:val="pct15" w:color="auto" w:fill="FFFFFF"/>
        </w:rPr>
        <w:t>參考級：參加上述以外公民營機構辦理之其他證照考試或檢定，取得通過證明文件者，最高獎勵金以300元為上限。</w:t>
      </w:r>
    </w:p>
    <w:p w:rsidR="0099717B" w:rsidRDefault="0050469B" w:rsidP="00093A3E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ind w:left="851" w:hanging="567"/>
        <w:jc w:val="both"/>
        <w:rPr>
          <w:rFonts w:ascii="Times New Roman" w:eastAsia="標楷體" w:hAnsi="標楷體" w:cs="Times New Roman"/>
          <w:szCs w:val="28"/>
        </w:rPr>
      </w:pPr>
      <w:r w:rsidRPr="00191C5C">
        <w:rPr>
          <w:rFonts w:ascii="Times New Roman" w:eastAsia="標楷體" w:hAnsi="標楷體" w:cs="Times New Roman" w:hint="eastAsia"/>
          <w:szCs w:val="28"/>
        </w:rPr>
        <w:t>證照</w:t>
      </w:r>
      <w:r w:rsidR="0099717B">
        <w:rPr>
          <w:rFonts w:ascii="Times New Roman" w:eastAsia="標楷體" w:hAnsi="標楷體" w:cs="Times New Roman" w:hint="eastAsia"/>
          <w:szCs w:val="28"/>
        </w:rPr>
        <w:t>以經費預算年度取得為原則。</w:t>
      </w:r>
    </w:p>
    <w:p w:rsidR="00CE21CD" w:rsidRPr="00A4294B" w:rsidRDefault="00CE21CD" w:rsidP="00093A3E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ind w:left="851" w:hanging="567"/>
        <w:jc w:val="both"/>
        <w:rPr>
          <w:rFonts w:ascii="Times New Roman" w:eastAsia="標楷體" w:hAnsi="標楷體" w:cs="Times New Roman"/>
          <w:szCs w:val="28"/>
        </w:rPr>
      </w:pPr>
      <w:r w:rsidRPr="00A4294B">
        <w:rPr>
          <w:rFonts w:ascii="Times New Roman" w:eastAsia="標楷體" w:hAnsi="標楷體" w:cs="Times New Roman" w:hint="eastAsia"/>
          <w:szCs w:val="28"/>
        </w:rPr>
        <w:t>獎勵金額依年度核撥預算為限</w:t>
      </w:r>
      <w:r w:rsidR="0099717B">
        <w:rPr>
          <w:rFonts w:ascii="Times New Roman" w:eastAsia="標楷體" w:hAnsi="標楷體" w:cs="Times New Roman" w:hint="eastAsia"/>
          <w:szCs w:val="28"/>
        </w:rPr>
        <w:t>，如當年度無經費則不予</w:t>
      </w:r>
      <w:r w:rsidR="0099717B">
        <w:rPr>
          <w:rFonts w:ascii="標楷體" w:eastAsia="標楷體" w:hAnsi="標楷體" w:hint="eastAsia"/>
          <w:szCs w:val="28"/>
        </w:rPr>
        <w:t>獎勵</w:t>
      </w:r>
      <w:r w:rsidRPr="00A4294B">
        <w:rPr>
          <w:rFonts w:ascii="Times New Roman" w:eastAsia="標楷體" w:hAnsi="標楷體" w:cs="Times New Roman" w:hint="eastAsia"/>
          <w:szCs w:val="28"/>
        </w:rPr>
        <w:t>。</w:t>
      </w:r>
    </w:p>
    <w:p w:rsidR="00CE21CD" w:rsidRPr="00A4294B" w:rsidRDefault="00CE21CD" w:rsidP="00CE21CD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left="851" w:hanging="851"/>
        <w:jc w:val="both"/>
        <w:rPr>
          <w:rFonts w:ascii="Times New Roman" w:eastAsia="標楷體" w:hAnsi="Times New Roman" w:cs="Times New Roman"/>
          <w:szCs w:val="28"/>
        </w:rPr>
      </w:pPr>
      <w:r w:rsidRPr="00A4294B">
        <w:rPr>
          <w:rFonts w:ascii="Times New Roman" w:eastAsia="標楷體" w:hAnsi="標楷體" w:cs="Times New Roman"/>
          <w:szCs w:val="28"/>
        </w:rPr>
        <w:t>申請程序及應備文件：</w:t>
      </w:r>
    </w:p>
    <w:p w:rsidR="00CE21CD" w:rsidRPr="00E65925" w:rsidRDefault="00CE21CD" w:rsidP="00093A3E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ind w:left="851" w:hanging="567"/>
        <w:jc w:val="both"/>
        <w:rPr>
          <w:rFonts w:ascii="Times New Roman" w:eastAsia="標楷體" w:hAnsi="標楷體" w:cs="Times New Roman"/>
          <w:szCs w:val="28"/>
        </w:rPr>
      </w:pPr>
      <w:r w:rsidRPr="00C5084E">
        <w:rPr>
          <w:rFonts w:ascii="Times New Roman" w:eastAsia="標楷體" w:hAnsi="標楷體" w:cs="Times New Roman" w:hint="eastAsia"/>
          <w:szCs w:val="28"/>
        </w:rPr>
        <w:t>學</w:t>
      </w:r>
      <w:r w:rsidRPr="00A4294B">
        <w:rPr>
          <w:rFonts w:ascii="Times New Roman" w:eastAsia="標楷體" w:hAnsi="標楷體" w:cs="Times New Roman"/>
          <w:szCs w:val="28"/>
        </w:rPr>
        <w:t>生於</w:t>
      </w:r>
      <w:r>
        <w:rPr>
          <w:rFonts w:ascii="Times New Roman" w:eastAsia="標楷體" w:hAnsi="標楷體" w:cs="Times New Roman" w:hint="eastAsia"/>
          <w:szCs w:val="28"/>
        </w:rPr>
        <w:t>取得專業證照證明正本後</w:t>
      </w:r>
      <w:r w:rsidRPr="00A4294B">
        <w:rPr>
          <w:rFonts w:ascii="Times New Roman" w:eastAsia="標楷體" w:hAnsi="標楷體" w:cs="Times New Roman"/>
          <w:szCs w:val="28"/>
        </w:rPr>
        <w:t>提出申請。</w:t>
      </w:r>
    </w:p>
    <w:p w:rsidR="00CE21CD" w:rsidRPr="00E65925" w:rsidRDefault="00CE21CD" w:rsidP="00093A3E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ind w:left="851" w:hanging="567"/>
        <w:jc w:val="both"/>
        <w:rPr>
          <w:rFonts w:ascii="Times New Roman" w:eastAsia="標楷體" w:hAnsi="標楷體" w:cs="Times New Roman"/>
          <w:szCs w:val="28"/>
        </w:rPr>
      </w:pPr>
      <w:r w:rsidRPr="00A4294B">
        <w:rPr>
          <w:rFonts w:ascii="Times New Roman" w:eastAsia="標楷體" w:hAnsi="標楷體" w:cs="Times New Roman"/>
          <w:szCs w:val="28"/>
        </w:rPr>
        <w:t>填寫申請表，連同</w:t>
      </w:r>
      <w:r w:rsidRPr="00E65925">
        <w:rPr>
          <w:rFonts w:ascii="Times New Roman" w:eastAsia="標楷體" w:hAnsi="標楷體" w:cs="Times New Roman"/>
          <w:szCs w:val="28"/>
        </w:rPr>
        <w:t>（</w:t>
      </w:r>
      <w:r w:rsidRPr="00E65925">
        <w:rPr>
          <w:rFonts w:ascii="Times New Roman" w:eastAsia="標楷體" w:hAnsi="標楷體" w:cs="Times New Roman"/>
          <w:szCs w:val="28"/>
        </w:rPr>
        <w:t>1</w:t>
      </w:r>
      <w:r w:rsidRPr="00A4294B">
        <w:rPr>
          <w:rFonts w:ascii="Times New Roman" w:eastAsia="標楷體" w:hAnsi="標楷體" w:cs="Times New Roman"/>
          <w:szCs w:val="28"/>
        </w:rPr>
        <w:t>）</w:t>
      </w:r>
      <w:r w:rsidRPr="00A4294B">
        <w:rPr>
          <w:rFonts w:ascii="Times New Roman" w:eastAsia="標楷體" w:hAnsi="標楷體" w:cs="Times New Roman" w:hint="eastAsia"/>
          <w:szCs w:val="28"/>
        </w:rPr>
        <w:t>報名費收據</w:t>
      </w:r>
      <w:r w:rsidR="0050469B">
        <w:rPr>
          <w:rFonts w:ascii="Times New Roman" w:eastAsia="標楷體" w:hAnsi="標楷體" w:cs="Times New Roman" w:hint="eastAsia"/>
          <w:szCs w:val="28"/>
        </w:rPr>
        <w:t>或報名相關之</w:t>
      </w:r>
      <w:r w:rsidR="0050469B" w:rsidRPr="00191C5C">
        <w:rPr>
          <w:rFonts w:ascii="Times New Roman" w:eastAsia="標楷體" w:hAnsi="標楷體" w:cs="Times New Roman" w:hint="eastAsia"/>
          <w:szCs w:val="28"/>
        </w:rPr>
        <w:t>證</w:t>
      </w:r>
      <w:r w:rsidR="0050469B">
        <w:rPr>
          <w:rFonts w:ascii="Times New Roman" w:eastAsia="標楷體" w:hAnsi="標楷體" w:cs="Times New Roman" w:hint="eastAsia"/>
          <w:szCs w:val="28"/>
        </w:rPr>
        <w:t>明</w:t>
      </w:r>
      <w:r w:rsidRPr="00A4294B">
        <w:rPr>
          <w:rFonts w:ascii="Times New Roman" w:eastAsia="標楷體" w:hAnsi="標楷體" w:cs="Times New Roman"/>
          <w:szCs w:val="28"/>
        </w:rPr>
        <w:t>（</w:t>
      </w:r>
      <w:r w:rsidRPr="00E65925">
        <w:rPr>
          <w:rFonts w:ascii="Times New Roman" w:eastAsia="標楷體" w:hAnsi="標楷體" w:cs="Times New Roman"/>
          <w:szCs w:val="28"/>
        </w:rPr>
        <w:t>2</w:t>
      </w:r>
      <w:r w:rsidRPr="00A4294B">
        <w:rPr>
          <w:rFonts w:ascii="Times New Roman" w:eastAsia="標楷體" w:hAnsi="標楷體" w:cs="Times New Roman"/>
          <w:szCs w:val="28"/>
        </w:rPr>
        <w:t>）</w:t>
      </w:r>
      <w:r w:rsidRPr="00A4294B">
        <w:rPr>
          <w:rFonts w:ascii="Times New Roman" w:eastAsia="標楷體" w:hAnsi="標楷體" w:cs="Times New Roman" w:hint="eastAsia"/>
          <w:szCs w:val="28"/>
        </w:rPr>
        <w:t>專業證照證明文件正本（證書）</w:t>
      </w:r>
      <w:r w:rsidRPr="00093A3E">
        <w:rPr>
          <w:rFonts w:ascii="Times New Roman" w:eastAsia="標楷體" w:hAnsi="標楷體" w:cs="Times New Roman" w:hint="eastAsia"/>
          <w:szCs w:val="28"/>
        </w:rPr>
        <w:t>，經本系學生學習委員會統一審查通過後予以</w:t>
      </w:r>
      <w:r w:rsidRPr="00A4294B">
        <w:rPr>
          <w:rFonts w:ascii="Times New Roman" w:eastAsia="標楷體" w:hAnsi="標楷體" w:cs="Times New Roman" w:hint="eastAsia"/>
          <w:szCs w:val="28"/>
        </w:rPr>
        <w:t>獎勵</w:t>
      </w:r>
      <w:r w:rsidRPr="00093A3E">
        <w:rPr>
          <w:rFonts w:ascii="Times New Roman" w:eastAsia="標楷體" w:hAnsi="標楷體" w:cs="Times New Roman" w:hint="eastAsia"/>
          <w:szCs w:val="28"/>
        </w:rPr>
        <w:t>。</w:t>
      </w:r>
    </w:p>
    <w:p w:rsidR="00CE21CD" w:rsidRPr="00093A3E" w:rsidRDefault="00CE21CD" w:rsidP="00093A3E">
      <w:pPr>
        <w:pStyle w:val="Web"/>
        <w:numPr>
          <w:ilvl w:val="0"/>
          <w:numId w:val="5"/>
        </w:numPr>
        <w:spacing w:before="0" w:beforeAutospacing="0" w:after="0" w:afterAutospacing="0" w:line="360" w:lineRule="exact"/>
        <w:ind w:left="851" w:hanging="851"/>
        <w:jc w:val="both"/>
        <w:rPr>
          <w:rFonts w:ascii="標楷體" w:eastAsia="標楷體" w:hAnsi="標楷體"/>
          <w:szCs w:val="26"/>
        </w:rPr>
      </w:pPr>
      <w:r w:rsidRPr="00A4294B">
        <w:rPr>
          <w:rFonts w:ascii="Times New Roman" w:eastAsia="標楷體" w:hAnsi="標楷體" w:cs="Times New Roman" w:hint="eastAsia"/>
          <w:szCs w:val="28"/>
        </w:rPr>
        <w:t>本辦法經系</w:t>
      </w:r>
      <w:proofErr w:type="gramStart"/>
      <w:r w:rsidRPr="00A4294B">
        <w:rPr>
          <w:rFonts w:ascii="Times New Roman" w:eastAsia="標楷體" w:hAnsi="標楷體" w:cs="Times New Roman" w:hint="eastAsia"/>
          <w:szCs w:val="28"/>
        </w:rPr>
        <w:t>務</w:t>
      </w:r>
      <w:proofErr w:type="gramEnd"/>
      <w:r w:rsidRPr="00A4294B">
        <w:rPr>
          <w:rFonts w:ascii="Times New Roman" w:eastAsia="標楷體" w:hAnsi="標楷體" w:cs="Times New Roman" w:hint="eastAsia"/>
          <w:szCs w:val="28"/>
        </w:rPr>
        <w:t>會議</w:t>
      </w:r>
      <w:r>
        <w:rPr>
          <w:rFonts w:ascii="Times New Roman" w:eastAsia="標楷體" w:hAnsi="標楷體" w:cs="Times New Roman" w:hint="eastAsia"/>
          <w:szCs w:val="28"/>
        </w:rPr>
        <w:t>通過</w:t>
      </w:r>
      <w:r w:rsidRPr="00A4294B">
        <w:rPr>
          <w:rFonts w:ascii="Times New Roman" w:eastAsia="標楷體" w:hAnsi="標楷體" w:cs="Times New Roman" w:hint="eastAsia"/>
          <w:szCs w:val="28"/>
        </w:rPr>
        <w:t>後實施，修正時亦同</w:t>
      </w:r>
      <w:r w:rsidRPr="00A4294B">
        <w:rPr>
          <w:rFonts w:ascii="Times New Roman" w:eastAsia="標楷體" w:hAnsi="標楷體" w:cs="Times New Roman"/>
          <w:szCs w:val="28"/>
        </w:rPr>
        <w:t>。</w:t>
      </w:r>
    </w:p>
    <w:sectPr w:rsidR="00CE21CD" w:rsidRPr="00093A3E" w:rsidSect="00BF032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68" w:rsidRDefault="00525468" w:rsidP="00E613FA">
      <w:r>
        <w:separator/>
      </w:r>
    </w:p>
  </w:endnote>
  <w:endnote w:type="continuationSeparator" w:id="0">
    <w:p w:rsidR="00525468" w:rsidRDefault="00525468" w:rsidP="00E6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F8" w:rsidRDefault="00525468">
    <w:pPr>
      <w:pStyle w:val="a3"/>
      <w:jc w:val="center"/>
    </w:pPr>
  </w:p>
  <w:p w:rsidR="006D79F8" w:rsidRDefault="005254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68" w:rsidRDefault="00525468" w:rsidP="00E613FA">
      <w:r>
        <w:separator/>
      </w:r>
    </w:p>
  </w:footnote>
  <w:footnote w:type="continuationSeparator" w:id="0">
    <w:p w:rsidR="00525468" w:rsidRDefault="00525468" w:rsidP="00E6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4" w:rsidRDefault="002729A4" w:rsidP="002729A4">
    <w:pPr>
      <w:pStyle w:val="a7"/>
      <w:jc w:val="right"/>
    </w:pPr>
    <w:r>
      <w:rPr>
        <w:rFonts w:hint="eastAsia"/>
      </w:rPr>
      <w:t>附件二</w:t>
    </w:r>
    <w:r w:rsidR="00C90E61">
      <w:rPr>
        <w:rFonts w:hint="eastAsia"/>
      </w:rPr>
      <w:t>之</w:t>
    </w:r>
    <w:r w:rsidR="00C90E61">
      <w:rPr>
        <w:rFonts w:hint="eastAsia"/>
      </w:rPr>
      <w:t>1</w:t>
    </w:r>
  </w:p>
  <w:p w:rsidR="002729A4" w:rsidRDefault="002729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64"/>
    <w:multiLevelType w:val="hybridMultilevel"/>
    <w:tmpl w:val="39A28D2A"/>
    <w:lvl w:ilvl="0" w:tplc="E7B6F61C">
      <w:start w:val="1"/>
      <w:numFmt w:val="taiwaneseCountingThousand"/>
      <w:lvlText w:val="(%1)"/>
      <w:lvlJc w:val="left"/>
      <w:pPr>
        <w:ind w:left="92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76D6028"/>
    <w:multiLevelType w:val="hybridMultilevel"/>
    <w:tmpl w:val="1E088D82"/>
    <w:lvl w:ilvl="0" w:tplc="36F0E64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>
    <w:nsid w:val="192721C9"/>
    <w:multiLevelType w:val="hybridMultilevel"/>
    <w:tmpl w:val="39A28D2A"/>
    <w:lvl w:ilvl="0" w:tplc="E7B6F61C">
      <w:start w:val="1"/>
      <w:numFmt w:val="taiwaneseCountingThousand"/>
      <w:lvlText w:val="(%1)"/>
      <w:lvlJc w:val="left"/>
      <w:pPr>
        <w:ind w:left="92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77E4EFA"/>
    <w:multiLevelType w:val="hybridMultilevel"/>
    <w:tmpl w:val="1E088D82"/>
    <w:lvl w:ilvl="0" w:tplc="36F0E64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>
    <w:nsid w:val="34D63170"/>
    <w:multiLevelType w:val="hybridMultilevel"/>
    <w:tmpl w:val="39A28D2A"/>
    <w:lvl w:ilvl="0" w:tplc="E7B6F61C">
      <w:start w:val="1"/>
      <w:numFmt w:val="taiwaneseCountingThousand"/>
      <w:lvlText w:val="(%1)"/>
      <w:lvlJc w:val="left"/>
      <w:pPr>
        <w:ind w:left="92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351B7B60"/>
    <w:multiLevelType w:val="hybridMultilevel"/>
    <w:tmpl w:val="C7C21650"/>
    <w:lvl w:ilvl="0" w:tplc="50344FE8">
      <w:start w:val="1"/>
      <w:numFmt w:val="taiwaneseCountingThousand"/>
      <w:lvlText w:val="第%1條"/>
      <w:lvlJc w:val="left"/>
      <w:pPr>
        <w:ind w:left="720" w:hanging="720"/>
      </w:pPr>
      <w:rPr>
        <w:rFonts w:ascii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62148D"/>
    <w:multiLevelType w:val="hybridMultilevel"/>
    <w:tmpl w:val="39A28D2A"/>
    <w:lvl w:ilvl="0" w:tplc="E7B6F61C">
      <w:start w:val="1"/>
      <w:numFmt w:val="taiwaneseCountingThousand"/>
      <w:lvlText w:val="(%1)"/>
      <w:lvlJc w:val="left"/>
      <w:pPr>
        <w:ind w:left="92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D"/>
    <w:rsid w:val="00093A3E"/>
    <w:rsid w:val="000B46BD"/>
    <w:rsid w:val="000D5B16"/>
    <w:rsid w:val="00103D2D"/>
    <w:rsid w:val="002069B0"/>
    <w:rsid w:val="00225D58"/>
    <w:rsid w:val="002729A4"/>
    <w:rsid w:val="002B4A4A"/>
    <w:rsid w:val="003142BB"/>
    <w:rsid w:val="00362A77"/>
    <w:rsid w:val="00373AFB"/>
    <w:rsid w:val="0046362E"/>
    <w:rsid w:val="004C4C74"/>
    <w:rsid w:val="0050469B"/>
    <w:rsid w:val="00525468"/>
    <w:rsid w:val="005658A4"/>
    <w:rsid w:val="006473F7"/>
    <w:rsid w:val="00661333"/>
    <w:rsid w:val="007D176E"/>
    <w:rsid w:val="007E3EA3"/>
    <w:rsid w:val="00840F6A"/>
    <w:rsid w:val="00971C5F"/>
    <w:rsid w:val="0099717B"/>
    <w:rsid w:val="009B0BEE"/>
    <w:rsid w:val="00B0152D"/>
    <w:rsid w:val="00C5084E"/>
    <w:rsid w:val="00C6719C"/>
    <w:rsid w:val="00C90E61"/>
    <w:rsid w:val="00CC45F1"/>
    <w:rsid w:val="00CE21CD"/>
    <w:rsid w:val="00D979C9"/>
    <w:rsid w:val="00DC4938"/>
    <w:rsid w:val="00DF3FBC"/>
    <w:rsid w:val="00DF778E"/>
    <w:rsid w:val="00E613FA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21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unhideWhenUsed/>
    <w:rsid w:val="00CE2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E21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CE21CD"/>
    <w:pPr>
      <w:spacing w:after="120"/>
    </w:pPr>
    <w:rPr>
      <w:szCs w:val="20"/>
    </w:rPr>
  </w:style>
  <w:style w:type="character" w:customStyle="1" w:styleId="a6">
    <w:name w:val="本文 字元"/>
    <w:basedOn w:val="a0"/>
    <w:link w:val="a5"/>
    <w:rsid w:val="00CE21CD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F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3FB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73AF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7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29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21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uiPriority w:val="99"/>
    <w:unhideWhenUsed/>
    <w:rsid w:val="00CE2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E21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CE21CD"/>
    <w:pPr>
      <w:spacing w:after="120"/>
    </w:pPr>
    <w:rPr>
      <w:szCs w:val="20"/>
    </w:rPr>
  </w:style>
  <w:style w:type="character" w:customStyle="1" w:styleId="a6">
    <w:name w:val="本文 字元"/>
    <w:basedOn w:val="a0"/>
    <w:link w:val="a5"/>
    <w:rsid w:val="00CE21CD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F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3FB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73AF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7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2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PCCU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Yu</dc:creator>
  <cp:lastModifiedBy>first</cp:lastModifiedBy>
  <cp:revision>2</cp:revision>
  <cp:lastPrinted>2014-09-23T01:18:00Z</cp:lastPrinted>
  <dcterms:created xsi:type="dcterms:W3CDTF">2014-09-23T01:24:00Z</dcterms:created>
  <dcterms:modified xsi:type="dcterms:W3CDTF">2014-09-23T01:24:00Z</dcterms:modified>
</cp:coreProperties>
</file>